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3883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073DC6FF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6807CA19" w14:textId="2C29815B" w:rsidR="00E262F5" w:rsidRPr="009B4AC7" w:rsidRDefault="00E262F5" w:rsidP="00B05BCE">
      <w:pPr>
        <w:tabs>
          <w:tab w:val="right" w:pos="0"/>
          <w:tab w:val="right" w:pos="5245"/>
          <w:tab w:val="left" w:pos="6096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4948A4">
        <w:rPr>
          <w:rFonts w:ascii="Futura Std Book" w:hAnsi="Futura Std Book" w:cs="Arial"/>
          <w:b w:val="0"/>
          <w:sz w:val="20"/>
        </w:rPr>
        <w:tab/>
      </w:r>
      <w:r w:rsidR="00CA5D2A">
        <w:rPr>
          <w:rFonts w:ascii="Futura Std Book" w:hAnsi="Futura Std Book" w:cs="Arial"/>
          <w:b w:val="0"/>
          <w:sz w:val="20"/>
        </w:rPr>
        <w:t xml:space="preserve">Dürmentingen, </w:t>
      </w:r>
      <w:r w:rsidR="00B05BCE">
        <w:rPr>
          <w:rFonts w:ascii="Futura Std Book" w:hAnsi="Futura Std Book" w:cs="Arial"/>
          <w:b w:val="0"/>
          <w:sz w:val="20"/>
        </w:rPr>
        <w:t>Marzo</w:t>
      </w:r>
      <w:r w:rsidR="00EF3ADE">
        <w:rPr>
          <w:rFonts w:ascii="Futura Std Book" w:hAnsi="Futura Std Book" w:cs="Arial"/>
          <w:b w:val="0"/>
          <w:sz w:val="20"/>
        </w:rPr>
        <w:t xml:space="preserve"> 2023</w:t>
      </w:r>
    </w:p>
    <w:p w14:paraId="0DE11A65" w14:textId="77777777" w:rsidR="00E262F5" w:rsidRPr="00335B9C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>
        <w:rPr>
          <w:rFonts w:ascii="Futura Std Book" w:hAnsi="Futura Std Book" w:cs="Arial"/>
          <w:sz w:val="20"/>
        </w:rPr>
        <w:t xml:space="preserve">GEORG SCHLEGEL GmbH &amp; Co. </w:t>
      </w:r>
      <w:r w:rsidRPr="00335B9C">
        <w:rPr>
          <w:rFonts w:ascii="Futura Std Book" w:hAnsi="Futura Std Book" w:cs="Arial"/>
          <w:sz w:val="20"/>
          <w:lang w:val="it-IT"/>
        </w:rPr>
        <w:t>KG</w:t>
      </w:r>
      <w:r w:rsidR="00AF3B92" w:rsidRPr="00335B9C">
        <w:rPr>
          <w:rFonts w:ascii="Futura Std Book" w:hAnsi="Futura Std Book" w:cs="Arial"/>
          <w:sz w:val="20"/>
          <w:lang w:val="it-IT"/>
        </w:rPr>
        <w:br/>
      </w:r>
    </w:p>
    <w:p w14:paraId="375D02F8" w14:textId="77777777" w:rsidR="00B05BCE" w:rsidRPr="00335B9C" w:rsidRDefault="00186815" w:rsidP="00186815">
      <w:pPr>
        <w:jc w:val="center"/>
        <w:rPr>
          <w:rFonts w:ascii="Futura Std Book" w:hAnsi="Futura Std Book"/>
          <w:color w:val="1F497D" w:themeColor="text2"/>
          <w:sz w:val="36"/>
          <w:szCs w:val="28"/>
          <w:lang w:val="it-IT"/>
        </w:rPr>
      </w:pPr>
      <w:r w:rsidRPr="00335B9C">
        <w:rPr>
          <w:rFonts w:ascii="Futura Std Book" w:hAnsi="Futura Std Book"/>
          <w:color w:val="1F497D" w:themeColor="text2"/>
          <w:sz w:val="36"/>
          <w:szCs w:val="28"/>
          <w:lang w:val="it-IT"/>
        </w:rPr>
        <w:t xml:space="preserve">Good Design Award </w:t>
      </w:r>
      <w:r w:rsidR="00B05BCE" w:rsidRPr="00335B9C">
        <w:rPr>
          <w:rFonts w:ascii="Futura Std Book" w:hAnsi="Futura Std Book"/>
          <w:color w:val="1F497D" w:themeColor="text2"/>
          <w:sz w:val="36"/>
          <w:szCs w:val="28"/>
          <w:lang w:val="it-IT"/>
        </w:rPr>
        <w:t xml:space="preserve">per </w:t>
      </w:r>
    </w:p>
    <w:p w14:paraId="0FBE4B18" w14:textId="4E449034" w:rsidR="007304F4" w:rsidRPr="00B05BCE" w:rsidRDefault="00B05BCE" w:rsidP="00186815">
      <w:pPr>
        <w:jc w:val="center"/>
        <w:rPr>
          <w:rFonts w:ascii="Futura Std Book" w:hAnsi="Futura Std Book"/>
          <w:color w:val="1F497D" w:themeColor="text2"/>
          <w:sz w:val="28"/>
          <w:szCs w:val="28"/>
          <w:lang w:val="it-IT"/>
        </w:rPr>
      </w:pPr>
      <w:r w:rsidRPr="00B05BCE">
        <w:rPr>
          <w:rFonts w:ascii="Futura Std Book" w:hAnsi="Futura Std Book"/>
          <w:color w:val="1F497D" w:themeColor="text2"/>
          <w:sz w:val="36"/>
          <w:szCs w:val="28"/>
          <w:lang w:val="it-IT"/>
        </w:rPr>
        <w:t>due prodotti SCHLEGEL</w:t>
      </w:r>
    </w:p>
    <w:p w14:paraId="12538641" w14:textId="77777777" w:rsidR="00186815" w:rsidRPr="00B05BCE" w:rsidRDefault="00186815" w:rsidP="00ED24B5">
      <w:pPr>
        <w:spacing w:after="160" w:line="259" w:lineRule="auto"/>
        <w:rPr>
          <w:rFonts w:asciiTheme="minorHAnsi" w:hAnsiTheme="minorHAnsi"/>
          <w:sz w:val="22"/>
          <w:szCs w:val="22"/>
          <w:lang w:val="it-IT" w:eastAsia="en-US"/>
        </w:rPr>
      </w:pPr>
    </w:p>
    <w:p w14:paraId="29521760" w14:textId="47C07528" w:rsidR="00ED24B5" w:rsidRPr="00B05BCE" w:rsidRDefault="00B05BCE" w:rsidP="00ED24B5">
      <w:pPr>
        <w:spacing w:after="160" w:line="259" w:lineRule="auto"/>
        <w:rPr>
          <w:rFonts w:asciiTheme="minorHAnsi" w:hAnsiTheme="minorHAnsi"/>
          <w:sz w:val="22"/>
          <w:szCs w:val="22"/>
          <w:lang w:val="it-IT" w:eastAsia="en-US"/>
        </w:rPr>
      </w:pPr>
      <w:r w:rsidRPr="00B05BCE">
        <w:rPr>
          <w:rFonts w:asciiTheme="minorHAnsi" w:hAnsiTheme="minorHAnsi"/>
          <w:sz w:val="22"/>
          <w:szCs w:val="22"/>
          <w:lang w:val="it-IT" w:eastAsia="en-US"/>
        </w:rPr>
        <w:t>Lo specialista d</w:t>
      </w:r>
      <w:r w:rsidR="00217EE9">
        <w:rPr>
          <w:rFonts w:asciiTheme="minorHAnsi" w:hAnsiTheme="minorHAnsi"/>
          <w:sz w:val="22"/>
          <w:szCs w:val="22"/>
          <w:lang w:val="it-IT" w:eastAsia="en-US"/>
        </w:rPr>
        <w:t xml:space="preserve">ei </w:t>
      </w:r>
      <w:r w:rsidRPr="00B05BCE">
        <w:rPr>
          <w:rFonts w:asciiTheme="minorHAnsi" w:hAnsiTheme="minorHAnsi"/>
          <w:sz w:val="22"/>
          <w:szCs w:val="22"/>
          <w:lang w:val="it-IT" w:eastAsia="en-US"/>
        </w:rPr>
        <w:t>dispositivi di comando viene premiato per un pulsante di arresto di emergenza e</w:t>
      </w:r>
      <w:r>
        <w:rPr>
          <w:rFonts w:asciiTheme="minorHAnsi" w:hAnsiTheme="minorHAnsi"/>
          <w:sz w:val="22"/>
          <w:szCs w:val="22"/>
          <w:lang w:val="it-IT" w:eastAsia="en-US"/>
        </w:rPr>
        <w:t>d</w:t>
      </w:r>
      <w:r w:rsidRPr="00B05BCE">
        <w:rPr>
          <w:rFonts w:asciiTheme="minorHAnsi" w:hAnsiTheme="minorHAnsi"/>
          <w:sz w:val="22"/>
          <w:szCs w:val="22"/>
          <w:lang w:val="it-IT" w:eastAsia="en-US"/>
        </w:rPr>
        <w:t xml:space="preserve"> un </w:t>
      </w:r>
      <w:r>
        <w:rPr>
          <w:rFonts w:asciiTheme="minorHAnsi" w:hAnsiTheme="minorHAnsi"/>
          <w:sz w:val="22"/>
          <w:szCs w:val="22"/>
          <w:lang w:val="it-IT" w:eastAsia="en-US"/>
        </w:rPr>
        <w:t>elemento</w:t>
      </w:r>
      <w:r w:rsidRPr="00B05BCE">
        <w:rPr>
          <w:rFonts w:asciiTheme="minorHAnsi" w:hAnsiTheme="minorHAnsi"/>
          <w:sz w:val="22"/>
          <w:szCs w:val="22"/>
          <w:lang w:val="it-IT" w:eastAsia="en-US"/>
        </w:rPr>
        <w:t xml:space="preserve"> di contatto</w:t>
      </w:r>
    </w:p>
    <w:p w14:paraId="4D577459" w14:textId="1C090A61" w:rsidR="0021226B" w:rsidRPr="00B05BCE" w:rsidRDefault="00B05BCE" w:rsidP="00B05BCE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Due prodotti dell'azienda GEORG SCHLEGEL sono stati premiati con il rinomato GOOD DESIGN AWARD del Chicago Athenaeum: Museum of Architecture and Design. </w:t>
      </w:r>
      <w:r w:rsidR="0056576F" w:rsidRPr="0056576F">
        <w:rPr>
          <w:rFonts w:ascii="Futura Std Book" w:hAnsi="Futura Std Book" w:cs="Arial"/>
          <w:b w:val="0"/>
          <w:bCs/>
          <w:sz w:val="20"/>
          <w:lang w:val="it-IT"/>
        </w:rPr>
        <w:t>Lo specialista di Dürmentingen in</w:t>
      </w:r>
      <w:r w:rsidR="0056576F">
        <w:rPr>
          <w:rFonts w:ascii="Futura Std Book" w:hAnsi="Futura Std Book" w:cs="Arial"/>
          <w:b w:val="0"/>
          <w:bCs/>
          <w:sz w:val="20"/>
          <w:lang w:val="it-IT"/>
        </w:rPr>
        <w:t xml:space="preserve"> in</w:t>
      </w:r>
      <w:r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terruttori, pulsanti, pannelli di controllo e dispositivi di arresto di emergenza ha ricevuto questo prestigioso riconoscimento per il pulsante di emergenza </w:t>
      </w:r>
      <w:proofErr w:type="spellStart"/>
      <w:r w:rsidRPr="00B05BCE">
        <w:rPr>
          <w:rFonts w:ascii="Futura Std Book" w:hAnsi="Futura Std Book" w:cs="Arial"/>
          <w:b w:val="0"/>
          <w:bCs/>
          <w:sz w:val="20"/>
          <w:lang w:val="it-IT"/>
        </w:rPr>
        <w:t>Quartex</w:t>
      </w:r>
      <w:proofErr w:type="spellEnd"/>
      <w:r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proofErr w:type="spellStart"/>
      <w:r w:rsidRPr="00B05BCE">
        <w:rPr>
          <w:rFonts w:ascii="Futura Std Book" w:hAnsi="Futura Std Book" w:cs="Arial"/>
          <w:b w:val="0"/>
          <w:bCs/>
          <w:sz w:val="20"/>
          <w:lang w:val="it-IT"/>
        </w:rPr>
        <w:t>connect</w:t>
      </w:r>
      <w:proofErr w:type="spellEnd"/>
      <w:r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 e per il nuovo elemento di contatto MK.</w:t>
      </w:r>
    </w:p>
    <w:p w14:paraId="2F175632" w14:textId="77777777" w:rsidR="0021226B" w:rsidRPr="00B05BCE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2D528A2A" w14:textId="120BFFFA" w:rsidR="0021226B" w:rsidRPr="00B05BCE" w:rsidRDefault="00B05BCE" w:rsidP="00B05BCE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B05BCE">
        <w:rPr>
          <w:rFonts w:ascii="Futura Std Book" w:hAnsi="Futura Std Book" w:cs="Arial"/>
          <w:b w:val="0"/>
          <w:bCs/>
          <w:sz w:val="20"/>
          <w:lang w:val="it-IT"/>
        </w:rPr>
        <w:t>Il GOOD DESIGN AWARD viene assegnato ogni anno da una giuria internazionale di esperti per prodotti e soluzioni innovativi</w:t>
      </w:r>
      <w:r w:rsidR="00E44DFC">
        <w:rPr>
          <w:rFonts w:ascii="Futura Std Book" w:hAnsi="Futura Std Book" w:cs="Arial"/>
          <w:b w:val="0"/>
          <w:bCs/>
          <w:sz w:val="20"/>
          <w:lang w:val="it-IT"/>
        </w:rPr>
        <w:t xml:space="preserve"> e dall’eccellente design. </w:t>
      </w:r>
      <w:r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 Il premio è stato assegnato per la prima volta nel 1950, diventando così uno dei più antichi e prestigiosi premi di design a livello mondiale. Secondo gli organizzatori, la giuria ha assegnato 1100 premi in 30 categorie a fronte di un numero record di proposte innovative provenienti da 55 nazioni. SCHLEGEL ha vinto il premio nella categoria "Prodotti industriali"</w:t>
      </w:r>
      <w:r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528B4A78" w14:textId="77777777" w:rsidR="0021226B" w:rsidRPr="00B05BCE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44B4B5EF" w14:textId="6CE22C57" w:rsidR="0021226B" w:rsidRPr="00B05BCE" w:rsidRDefault="00B05BCE" w:rsidP="00B05BCE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La qualità del design è un criterio importante per </w:t>
      </w:r>
      <w:r w:rsidR="007F1B4F">
        <w:rPr>
          <w:rFonts w:ascii="Futura Std Book" w:hAnsi="Futura Std Book" w:cs="Arial"/>
          <w:b w:val="0"/>
          <w:bCs/>
          <w:sz w:val="20"/>
          <w:lang w:val="it-IT"/>
        </w:rPr>
        <w:t>l’assegnazione di questo</w:t>
      </w:r>
      <w:r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 premio, ma non l'unico. Anche la funzionalità di un prodotto gioca un ruolo importante </w:t>
      </w:r>
      <w:r w:rsidR="00437D99">
        <w:rPr>
          <w:rFonts w:ascii="Futura Std Book" w:hAnsi="Futura Std Book" w:cs="Arial"/>
          <w:b w:val="0"/>
          <w:bCs/>
          <w:sz w:val="20"/>
          <w:lang w:val="it-IT"/>
        </w:rPr>
        <w:t>per la</w:t>
      </w:r>
      <w:r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 valutazione</w:t>
      </w:r>
      <w:r w:rsidR="00437D99">
        <w:rPr>
          <w:rFonts w:ascii="Futura Std Book" w:hAnsi="Futura Std Book" w:cs="Arial"/>
          <w:b w:val="0"/>
          <w:bCs/>
          <w:sz w:val="20"/>
          <w:lang w:val="it-IT"/>
        </w:rPr>
        <w:t>.</w:t>
      </w:r>
      <w:r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 I prodotti SCHLEGEL hanno convinto la giuria sotto entrambi gli aspetti. "Siamo molto soddisfatti di questi premi. Con questi premi, gli esperti esterni confermano ancora una volta che per SCHLEGEL 'bello e </w:t>
      </w:r>
      <w:r w:rsidR="00437D99">
        <w:rPr>
          <w:rFonts w:ascii="Futura Std Book" w:hAnsi="Futura Std Book" w:cs="Arial"/>
          <w:b w:val="0"/>
          <w:bCs/>
          <w:sz w:val="20"/>
          <w:lang w:val="it-IT"/>
        </w:rPr>
        <w:t>funzionale</w:t>
      </w:r>
      <w:r w:rsidRPr="00B05BCE">
        <w:rPr>
          <w:rFonts w:ascii="Futura Std Book" w:hAnsi="Futura Std Book" w:cs="Arial"/>
          <w:b w:val="0"/>
          <w:bCs/>
          <w:sz w:val="20"/>
          <w:lang w:val="it-IT"/>
        </w:rPr>
        <w:t>' vanno perfettamente d'accordo", afferma l'amministratore delegato Christoph Schlegel.</w:t>
      </w:r>
    </w:p>
    <w:p w14:paraId="63B47195" w14:textId="77777777" w:rsidR="00EF3ADE" w:rsidRPr="00B05BCE" w:rsidRDefault="00EF3ADE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7F8A44B6" w14:textId="1DBEE64C" w:rsidR="0021226B" w:rsidRPr="00B05BCE" w:rsidRDefault="00CC0078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>
        <w:rPr>
          <w:rFonts w:ascii="Futura Std Book" w:hAnsi="Futura Std Book" w:cs="Arial"/>
          <w:b w:val="0"/>
          <w:bCs/>
          <w:sz w:val="20"/>
          <w:lang w:val="it-IT"/>
        </w:rPr>
        <w:t>In Schlegel, l</w:t>
      </w:r>
      <w:r w:rsidR="00B05BCE" w:rsidRPr="00B05BCE">
        <w:rPr>
          <w:rFonts w:ascii="Futura Std Book" w:hAnsi="Futura Std Book" w:cs="Arial"/>
          <w:b w:val="0"/>
          <w:bCs/>
          <w:sz w:val="20"/>
          <w:lang w:val="it-IT"/>
        </w:rPr>
        <w:t>'attenzione al</w:t>
      </w:r>
      <w:r>
        <w:rPr>
          <w:rFonts w:ascii="Futura Std Book" w:hAnsi="Futura Std Book" w:cs="Arial"/>
          <w:b w:val="0"/>
          <w:bCs/>
          <w:sz w:val="20"/>
          <w:lang w:val="it-IT"/>
        </w:rPr>
        <w:t xml:space="preserve">la qualità del </w:t>
      </w:r>
      <w:r w:rsidR="00B05BCE" w:rsidRPr="00B05BCE">
        <w:rPr>
          <w:rFonts w:ascii="Futura Std Book" w:hAnsi="Futura Std Book" w:cs="Arial"/>
          <w:b w:val="0"/>
          <w:bCs/>
          <w:sz w:val="20"/>
          <w:lang w:val="it-IT"/>
        </w:rPr>
        <w:t>design</w:t>
      </w:r>
      <w:r>
        <w:rPr>
          <w:rFonts w:ascii="Futura Std Book" w:hAnsi="Futura Std Book" w:cs="Arial"/>
          <w:b w:val="0"/>
          <w:bCs/>
          <w:sz w:val="20"/>
          <w:lang w:val="it-IT"/>
        </w:rPr>
        <w:t>,</w:t>
      </w:r>
      <w:r w:rsidR="00B05BCE"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r>
        <w:rPr>
          <w:rFonts w:ascii="Futura Std Book" w:hAnsi="Futura Std Book" w:cs="Arial"/>
          <w:b w:val="0"/>
          <w:bCs/>
          <w:sz w:val="20"/>
          <w:lang w:val="it-IT"/>
        </w:rPr>
        <w:t xml:space="preserve">ha </w:t>
      </w:r>
      <w:r w:rsidR="00B05BCE"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una lunga tradizione. SCHLEGEL ha già ricevuto oltre 100 premi di design nazionali e internazionali. L'azienda di Dürmentingen ha inoltre vinto più volte il GOOD DESIGN AWARD: nel 2021 SCHLEGEL ha convinto la giuria con la linea di contenitori </w:t>
      </w:r>
      <w:proofErr w:type="spellStart"/>
      <w:r w:rsidR="00B05BCE" w:rsidRPr="00B05BCE">
        <w:rPr>
          <w:rFonts w:ascii="Futura Std Book" w:hAnsi="Futura Std Book" w:cs="Arial"/>
          <w:b w:val="0"/>
          <w:bCs/>
          <w:sz w:val="20"/>
          <w:lang w:val="it-IT"/>
        </w:rPr>
        <w:t>proboxx</w:t>
      </w:r>
      <w:proofErr w:type="spellEnd"/>
      <w:r w:rsidR="00B05BCE"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 e nel 2018 con la serie "</w:t>
      </w:r>
      <w:proofErr w:type="spellStart"/>
      <w:r w:rsidR="00B05BCE" w:rsidRPr="00B05BCE">
        <w:rPr>
          <w:rFonts w:ascii="Futura Std Book" w:hAnsi="Futura Std Book" w:cs="Arial"/>
          <w:b w:val="0"/>
          <w:bCs/>
          <w:sz w:val="20"/>
          <w:lang w:val="it-IT"/>
        </w:rPr>
        <w:t>Rondex-Juwel</w:t>
      </w:r>
      <w:proofErr w:type="spellEnd"/>
      <w:r w:rsidR="00B05BCE" w:rsidRPr="00B05BCE">
        <w:rPr>
          <w:rFonts w:ascii="Futura Std Book" w:hAnsi="Futura Std Book" w:cs="Arial"/>
          <w:b w:val="0"/>
          <w:bCs/>
          <w:sz w:val="20"/>
          <w:lang w:val="it-IT"/>
        </w:rPr>
        <w:t>".</w:t>
      </w:r>
    </w:p>
    <w:p w14:paraId="48CC07C7" w14:textId="77777777" w:rsidR="00B05BCE" w:rsidRPr="00B05BCE" w:rsidRDefault="00B05BCE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767AE5F0" w14:textId="0DA462F9" w:rsidR="0021226B" w:rsidRPr="00B05BCE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lang w:val="it-IT"/>
        </w:rPr>
      </w:pPr>
      <w:r w:rsidRPr="00B05BCE">
        <w:rPr>
          <w:rFonts w:ascii="Futura Std Book" w:hAnsi="Futura Std Book" w:cs="Arial"/>
          <w:bCs/>
          <w:sz w:val="20"/>
          <w:lang w:val="it-IT"/>
        </w:rPr>
        <w:t>MK –</w:t>
      </w:r>
      <w:r w:rsidR="00D01200" w:rsidRPr="00B05BCE">
        <w:rPr>
          <w:rFonts w:ascii="Futura Std Book" w:hAnsi="Futura Std Book" w:cs="Arial"/>
          <w:bCs/>
          <w:sz w:val="20"/>
          <w:lang w:val="it-IT"/>
        </w:rPr>
        <w:t xml:space="preserve"> </w:t>
      </w:r>
      <w:r w:rsidR="00B05BCE" w:rsidRPr="00B05BCE">
        <w:rPr>
          <w:rFonts w:ascii="Futura Std Book" w:hAnsi="Futura Std Book" w:cs="Arial"/>
          <w:bCs/>
          <w:sz w:val="20"/>
          <w:lang w:val="it-IT"/>
        </w:rPr>
        <w:t>compatto e robusto</w:t>
      </w:r>
    </w:p>
    <w:p w14:paraId="63D410B6" w14:textId="49EED07F" w:rsidR="0021226B" w:rsidRPr="00B05BCE" w:rsidRDefault="00B05BCE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Più piatto, più piccolo, più modulare: questi requisiti sono soddisfatti dal nuovo elemento di contatto di SCHLEGEL. Con l'MK </w:t>
      </w:r>
      <w:r w:rsidR="00021EB2">
        <w:rPr>
          <w:rFonts w:ascii="Futura Std Book" w:hAnsi="Futura Std Book" w:cs="Arial"/>
          <w:b w:val="0"/>
          <w:bCs/>
          <w:sz w:val="20"/>
          <w:lang w:val="it-IT"/>
        </w:rPr>
        <w:t xml:space="preserve">Schlegel è </w:t>
      </w:r>
      <w:r w:rsidRPr="00B05BCE">
        <w:rPr>
          <w:rFonts w:ascii="Futura Std Book" w:hAnsi="Futura Std Book" w:cs="Arial"/>
          <w:b w:val="0"/>
          <w:bCs/>
          <w:sz w:val="20"/>
          <w:lang w:val="it-IT"/>
        </w:rPr>
        <w:t>riuscit</w:t>
      </w:r>
      <w:r w:rsidR="00021EB2">
        <w:rPr>
          <w:rFonts w:ascii="Futura Std Book" w:hAnsi="Futura Std Book" w:cs="Arial"/>
          <w:b w:val="0"/>
          <w:bCs/>
          <w:sz w:val="20"/>
          <w:lang w:val="it-IT"/>
        </w:rPr>
        <w:t>a</w:t>
      </w:r>
      <w:r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 a sviluppare un elemento di contatto estremamente compatto e allo stesso tempo estremamente performante. Grazie al suo design sofisticato, l'MK richiede una profondità di installazione di soli 17,6 mm, senza alcun impatto negativo sulle prestazioni</w:t>
      </w:r>
      <w:r w:rsidR="0021226B" w:rsidRPr="00B05BCE">
        <w:rPr>
          <w:rFonts w:ascii="Futura Std Book" w:hAnsi="Futura Std Book" w:cs="Arial"/>
          <w:b w:val="0"/>
          <w:bCs/>
          <w:sz w:val="20"/>
          <w:lang w:val="it-IT"/>
        </w:rPr>
        <w:t xml:space="preserve">. </w:t>
      </w:r>
    </w:p>
    <w:p w14:paraId="5991FEF1" w14:textId="77777777" w:rsidR="0021226B" w:rsidRPr="00B05BCE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5F5F8F5E" w14:textId="5716E34E" w:rsidR="00EF3ADE" w:rsidRPr="00845112" w:rsidRDefault="00845112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845112">
        <w:rPr>
          <w:rFonts w:ascii="Futura Std Book" w:hAnsi="Futura Std Book" w:cs="Arial"/>
          <w:b w:val="0"/>
          <w:bCs/>
          <w:sz w:val="20"/>
          <w:lang w:val="it-IT"/>
        </w:rPr>
        <w:t>Con l'MK</w:t>
      </w:r>
      <w:r>
        <w:rPr>
          <w:rFonts w:ascii="Futura Std Book" w:hAnsi="Futura Std Book" w:cs="Arial"/>
          <w:b w:val="0"/>
          <w:bCs/>
          <w:sz w:val="20"/>
          <w:lang w:val="it-IT"/>
        </w:rPr>
        <w:t xml:space="preserve"> SCHLEGEL ha ottimizzato il già </w:t>
      </w:r>
      <w:r w:rsidRPr="00845112">
        <w:rPr>
          <w:rFonts w:ascii="Futura Std Book" w:hAnsi="Futura Std Book" w:cs="Arial"/>
          <w:b w:val="0"/>
          <w:bCs/>
          <w:sz w:val="20"/>
          <w:lang w:val="it-IT"/>
        </w:rPr>
        <w:t>collaudato concetto modulare. Gli elementi necessari possono essere combinati e disposti in modo variabile nel supporto d</w:t>
      </w:r>
      <w:r>
        <w:rPr>
          <w:rFonts w:ascii="Futura Std Book" w:hAnsi="Futura Std Book" w:cs="Arial"/>
          <w:b w:val="0"/>
          <w:bCs/>
          <w:sz w:val="20"/>
          <w:lang w:val="it-IT"/>
        </w:rPr>
        <w:t>ei</w:t>
      </w:r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 modul</w:t>
      </w:r>
      <w:r>
        <w:rPr>
          <w:rFonts w:ascii="Futura Std Book" w:hAnsi="Futura Std Book" w:cs="Arial"/>
          <w:b w:val="0"/>
          <w:bCs/>
          <w:sz w:val="20"/>
          <w:lang w:val="it-IT"/>
        </w:rPr>
        <w:t>i</w:t>
      </w:r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. La colorazione chiara </w:t>
      </w:r>
      <w:r>
        <w:rPr>
          <w:rFonts w:ascii="Futura Std Book" w:hAnsi="Futura Std Book" w:cs="Arial"/>
          <w:b w:val="0"/>
          <w:bCs/>
          <w:sz w:val="20"/>
          <w:lang w:val="it-IT"/>
        </w:rPr>
        <w:t xml:space="preserve">del contatto </w:t>
      </w:r>
      <w:r w:rsidRPr="00845112">
        <w:rPr>
          <w:rFonts w:ascii="Futura Std Book" w:hAnsi="Futura Std Book" w:cs="Arial"/>
          <w:b w:val="0"/>
          <w:bCs/>
          <w:sz w:val="20"/>
          <w:lang w:val="it-IT"/>
        </w:rPr>
        <w:t>normalmente apert</w:t>
      </w:r>
      <w:r>
        <w:rPr>
          <w:rFonts w:ascii="Futura Std Book" w:hAnsi="Futura Std Book" w:cs="Arial"/>
          <w:b w:val="0"/>
          <w:bCs/>
          <w:sz w:val="20"/>
          <w:lang w:val="it-IT"/>
        </w:rPr>
        <w:t>o</w:t>
      </w:r>
      <w:r w:rsidRPr="00845112">
        <w:rPr>
          <w:rFonts w:ascii="Futura Std Book" w:hAnsi="Futura Std Book" w:cs="Arial"/>
          <w:b w:val="0"/>
          <w:bCs/>
          <w:sz w:val="20"/>
          <w:lang w:val="it-IT"/>
        </w:rPr>
        <w:t>, normalmente chius</w:t>
      </w:r>
      <w:r>
        <w:rPr>
          <w:rFonts w:ascii="Futura Std Book" w:hAnsi="Futura Std Book" w:cs="Arial"/>
          <w:b w:val="0"/>
          <w:bCs/>
          <w:sz w:val="20"/>
          <w:lang w:val="it-IT"/>
        </w:rPr>
        <w:t>o</w:t>
      </w:r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 e de</w:t>
      </w:r>
      <w:r>
        <w:rPr>
          <w:rFonts w:ascii="Futura Std Book" w:hAnsi="Futura Std Book" w:cs="Arial"/>
          <w:b w:val="0"/>
          <w:bCs/>
          <w:sz w:val="20"/>
          <w:lang w:val="it-IT"/>
        </w:rPr>
        <w:t>l modulo</w:t>
      </w:r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 LED facilita la gestione durante l'installazione; il </w:t>
      </w:r>
      <w:r>
        <w:rPr>
          <w:rFonts w:ascii="Futura Std Book" w:hAnsi="Futura Std Book" w:cs="Arial"/>
          <w:b w:val="0"/>
          <w:bCs/>
          <w:sz w:val="20"/>
          <w:lang w:val="it-IT"/>
        </w:rPr>
        <w:t>concetto</w:t>
      </w:r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 consente un semplice inserimento a scatto con distanze minime.</w:t>
      </w:r>
    </w:p>
    <w:p w14:paraId="700BFBF0" w14:textId="77777777" w:rsidR="00186815" w:rsidRPr="00845112" w:rsidRDefault="00186815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53194C2F" w14:textId="69D144A7" w:rsidR="0021226B" w:rsidRPr="00845112" w:rsidRDefault="00845112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L'MK, che ha già vinto il premio di design Focus Open, è multifunzionale nel mondo SCHLEGEL: è compatibile con tutte le serie di attuatori SCHLEGEL con aggancio a </w:t>
      </w:r>
      <w:proofErr w:type="spellStart"/>
      <w:r w:rsidRPr="00845112">
        <w:rPr>
          <w:rFonts w:ascii="Futura Std Book" w:hAnsi="Futura Std Book" w:cs="Arial"/>
          <w:b w:val="0"/>
          <w:bCs/>
          <w:sz w:val="20"/>
          <w:lang w:val="it-IT"/>
        </w:rPr>
        <w:t>bainetta</w:t>
      </w:r>
      <w:proofErr w:type="spellEnd"/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 di 22 mm</w:t>
      </w:r>
      <w:r w:rsidR="0021226B" w:rsidRPr="00845112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0C8C85F0" w14:textId="77777777" w:rsidR="0021226B" w:rsidRPr="00845112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05FAFA05" w14:textId="2C367A3F" w:rsidR="0021226B" w:rsidRPr="00845112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lang w:val="it-IT"/>
        </w:rPr>
      </w:pPr>
      <w:proofErr w:type="spellStart"/>
      <w:r w:rsidRPr="00845112">
        <w:rPr>
          <w:rFonts w:ascii="Futura Std Book" w:hAnsi="Futura Std Book" w:cs="Arial"/>
          <w:bCs/>
          <w:sz w:val="20"/>
          <w:lang w:val="it-IT"/>
        </w:rPr>
        <w:t>Quartex</w:t>
      </w:r>
      <w:proofErr w:type="spellEnd"/>
      <w:r w:rsidRPr="00845112">
        <w:rPr>
          <w:rFonts w:ascii="Futura Std Book" w:hAnsi="Futura Std Book" w:cs="Arial"/>
          <w:bCs/>
          <w:sz w:val="20"/>
          <w:lang w:val="it-IT"/>
        </w:rPr>
        <w:t xml:space="preserve"> </w:t>
      </w:r>
      <w:proofErr w:type="spellStart"/>
      <w:r w:rsidRPr="00845112">
        <w:rPr>
          <w:rFonts w:ascii="Futura Std Book" w:hAnsi="Futura Std Book" w:cs="Arial"/>
          <w:bCs/>
          <w:sz w:val="20"/>
          <w:lang w:val="it-IT"/>
        </w:rPr>
        <w:t>connect</w:t>
      </w:r>
      <w:proofErr w:type="spellEnd"/>
      <w:r w:rsidR="00B5738F" w:rsidRPr="00845112">
        <w:rPr>
          <w:rFonts w:ascii="Futura Std Book" w:hAnsi="Futura Std Book" w:cs="Arial"/>
          <w:bCs/>
          <w:sz w:val="20"/>
          <w:lang w:val="it-IT"/>
        </w:rPr>
        <w:t xml:space="preserve"> –</w:t>
      </w:r>
      <w:r w:rsidRPr="00845112">
        <w:rPr>
          <w:rFonts w:ascii="Futura Std Book" w:hAnsi="Futura Std Book" w:cs="Arial"/>
          <w:bCs/>
          <w:sz w:val="20"/>
          <w:lang w:val="it-IT"/>
        </w:rPr>
        <w:t xml:space="preserve"> </w:t>
      </w:r>
      <w:r w:rsidR="00845112" w:rsidRPr="00845112">
        <w:rPr>
          <w:rFonts w:ascii="Futura Std Book" w:hAnsi="Futura Std Book" w:cs="Arial"/>
          <w:bCs/>
          <w:sz w:val="20"/>
          <w:lang w:val="it-IT"/>
        </w:rPr>
        <w:t>maggiore sicurezza g</w:t>
      </w:r>
      <w:r w:rsidR="00845112">
        <w:rPr>
          <w:rFonts w:ascii="Futura Std Book" w:hAnsi="Futura Std Book" w:cs="Arial"/>
          <w:bCs/>
          <w:sz w:val="20"/>
          <w:lang w:val="it-IT"/>
        </w:rPr>
        <w:t>razie all’illuminazione</w:t>
      </w:r>
    </w:p>
    <w:p w14:paraId="08563D47" w14:textId="4B890D07" w:rsidR="0021226B" w:rsidRPr="00845112" w:rsidRDefault="00845112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Con il nuovo </w:t>
      </w:r>
      <w:proofErr w:type="spellStart"/>
      <w:r w:rsidRPr="00845112">
        <w:rPr>
          <w:rFonts w:ascii="Futura Std Book" w:hAnsi="Futura Std Book" w:cs="Arial"/>
          <w:b w:val="0"/>
          <w:bCs/>
          <w:sz w:val="20"/>
          <w:lang w:val="it-IT"/>
        </w:rPr>
        <w:t>Quartex</w:t>
      </w:r>
      <w:proofErr w:type="spellEnd"/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proofErr w:type="spellStart"/>
      <w:r w:rsidRPr="00845112">
        <w:rPr>
          <w:rFonts w:ascii="Futura Std Book" w:hAnsi="Futura Std Book" w:cs="Arial"/>
          <w:b w:val="0"/>
          <w:bCs/>
          <w:sz w:val="20"/>
          <w:lang w:val="it-IT"/>
        </w:rPr>
        <w:t>connect</w:t>
      </w:r>
      <w:proofErr w:type="spellEnd"/>
      <w:r w:rsidRPr="00845112">
        <w:rPr>
          <w:rFonts w:ascii="Futura Std Book" w:hAnsi="Futura Std Book" w:cs="Arial"/>
          <w:b w:val="0"/>
          <w:bCs/>
          <w:sz w:val="20"/>
          <w:lang w:val="it-IT"/>
        </w:rPr>
        <w:t>, GEORG SCHLEGEL GmbH &amp; Co. KG ha sviluppato un pulsante di emergenza illuminato che offre un reale valore aggiunto: l'illuminazione del collare antibloccaggio evidenzia l'aspetto della sicurezza e allo stesso tempo fornisce un sorprendente dettaglio estetico</w:t>
      </w:r>
      <w:r w:rsidR="0021226B" w:rsidRPr="00845112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6F798DC1" w14:textId="77777777" w:rsidR="0021226B" w:rsidRPr="00845112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25401176" w14:textId="0DFC6799" w:rsidR="0021226B" w:rsidRPr="00845112" w:rsidRDefault="00845112" w:rsidP="0084511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845112">
        <w:rPr>
          <w:rFonts w:ascii="Futura Std Book" w:hAnsi="Futura Std Book" w:cs="Arial"/>
          <w:b w:val="0"/>
          <w:bCs/>
          <w:sz w:val="20"/>
          <w:lang w:val="it-IT"/>
        </w:rPr>
        <w:t>Nell'impostazione standard, il pulsante di emergenza rimane spento</w:t>
      </w:r>
      <w:r w:rsidR="00F32619">
        <w:rPr>
          <w:rFonts w:ascii="Futura Std Book" w:hAnsi="Futura Std Book" w:cs="Arial"/>
          <w:b w:val="0"/>
          <w:bCs/>
          <w:sz w:val="20"/>
          <w:lang w:val="it-IT"/>
        </w:rPr>
        <w:t>;</w:t>
      </w:r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 attivando il pulsante di arresto di emergenza si attivano i LED integrati nel collare antibloccaggio giallo. Questo segnale </w:t>
      </w:r>
      <w:r w:rsidR="00F32619">
        <w:rPr>
          <w:rFonts w:ascii="Futura Std Book" w:hAnsi="Futura Std Book" w:cs="Arial"/>
          <w:b w:val="0"/>
          <w:bCs/>
          <w:sz w:val="20"/>
          <w:lang w:val="it-IT"/>
        </w:rPr>
        <w:t>visivo</w:t>
      </w:r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 rende immediatamente riconoscibile il </w:t>
      </w:r>
      <w:r w:rsidR="00F32619">
        <w:rPr>
          <w:rFonts w:ascii="Futura Std Book" w:hAnsi="Futura Std Book" w:cs="Arial"/>
          <w:b w:val="0"/>
          <w:bCs/>
          <w:sz w:val="20"/>
          <w:lang w:val="it-IT"/>
        </w:rPr>
        <w:t>luogo</w:t>
      </w:r>
      <w:r w:rsidRPr="00845112">
        <w:rPr>
          <w:rFonts w:ascii="Futura Std Book" w:hAnsi="Futura Std Book" w:cs="Arial"/>
          <w:b w:val="0"/>
          <w:bCs/>
          <w:sz w:val="20"/>
          <w:lang w:val="it-IT"/>
        </w:rPr>
        <w:t xml:space="preserve"> in cui si è verificata l'emergenza. Ciò garantisce anche che il pulsante di emergenza sia chiaramente visibile anche in condizioni di scarsa illuminazione.</w:t>
      </w:r>
    </w:p>
    <w:p w14:paraId="25EAA885" w14:textId="77777777" w:rsidR="0021226B" w:rsidRPr="00845112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364FC930" w14:textId="3C7A043E" w:rsidR="0021226B" w:rsidRPr="00C85D5C" w:rsidRDefault="00C85D5C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C85D5C">
        <w:rPr>
          <w:rFonts w:ascii="Futura Std Book" w:hAnsi="Futura Std Book" w:cs="Arial"/>
          <w:b w:val="0"/>
          <w:bCs/>
          <w:sz w:val="20"/>
          <w:lang w:val="it-IT"/>
        </w:rPr>
        <w:t>Il pulsante di arresto di emergenza è stato sviluppato in conformità alle norme EN 13850 e EN 60947-5-1, dispone di tutte le approvazioni pertinenti ed è conforme alle classi di protezione IP</w:t>
      </w:r>
      <w:r w:rsidR="00335B9C">
        <w:rPr>
          <w:rFonts w:ascii="Futura Std Book" w:hAnsi="Futura Std Book" w:cs="Arial"/>
          <w:b w:val="0"/>
          <w:bCs/>
          <w:sz w:val="20"/>
          <w:lang w:val="it-IT"/>
        </w:rPr>
        <w:t>65 sul fronte e IP</w:t>
      </w:r>
      <w:r w:rsidRPr="00C85D5C">
        <w:rPr>
          <w:rFonts w:ascii="Futura Std Book" w:hAnsi="Futura Std Book" w:cs="Arial"/>
          <w:b w:val="0"/>
          <w:bCs/>
          <w:sz w:val="20"/>
          <w:lang w:val="it-IT"/>
        </w:rPr>
        <w:t>54</w:t>
      </w:r>
      <w:r w:rsidR="00335B9C">
        <w:rPr>
          <w:rFonts w:ascii="Futura Std Book" w:hAnsi="Futura Std Book" w:cs="Arial"/>
          <w:b w:val="0"/>
          <w:bCs/>
          <w:sz w:val="20"/>
          <w:lang w:val="it-IT"/>
        </w:rPr>
        <w:t xml:space="preserve"> sul retro</w:t>
      </w:r>
      <w:r w:rsidRPr="00C85D5C">
        <w:rPr>
          <w:rFonts w:ascii="Futura Std Book" w:hAnsi="Futura Std Book" w:cs="Arial"/>
          <w:b w:val="0"/>
          <w:bCs/>
          <w:sz w:val="20"/>
          <w:lang w:val="it-IT"/>
        </w:rPr>
        <w:t>, ossia è protetto da polvere e spruzzi d'acqua provenienti da qualsiasi direzione. Con una garanzia di 50.000 cicli di commutazione, il dispositivo di emergenza è progettato per una lunga durata</w:t>
      </w:r>
      <w:r w:rsidR="0021226B" w:rsidRPr="00C85D5C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2DE60C3B" w14:textId="77777777" w:rsidR="0021226B" w:rsidRPr="00C85D5C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6D700C72" w14:textId="07D18123" w:rsidR="00091A03" w:rsidRPr="00C85D5C" w:rsidRDefault="00C85D5C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C85D5C">
        <w:rPr>
          <w:rFonts w:ascii="Futura Std Book" w:hAnsi="Futura Std Book" w:cs="Arial"/>
          <w:b w:val="0"/>
          <w:bCs/>
          <w:sz w:val="20"/>
          <w:lang w:val="it-IT"/>
        </w:rPr>
        <w:t xml:space="preserve">Il </w:t>
      </w:r>
      <w:proofErr w:type="spellStart"/>
      <w:r w:rsidRPr="00C85D5C">
        <w:rPr>
          <w:rFonts w:ascii="Futura Std Book" w:hAnsi="Futura Std Book" w:cs="Arial"/>
          <w:b w:val="0"/>
          <w:bCs/>
          <w:sz w:val="20"/>
          <w:lang w:val="it-IT"/>
        </w:rPr>
        <w:t>Quartex</w:t>
      </w:r>
      <w:proofErr w:type="spellEnd"/>
      <w:r w:rsidRPr="00C85D5C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proofErr w:type="spellStart"/>
      <w:r w:rsidRPr="00C85D5C">
        <w:rPr>
          <w:rFonts w:ascii="Futura Std Book" w:hAnsi="Futura Std Book" w:cs="Arial"/>
          <w:b w:val="0"/>
          <w:bCs/>
          <w:sz w:val="20"/>
          <w:lang w:val="it-IT"/>
        </w:rPr>
        <w:t>connect</w:t>
      </w:r>
      <w:proofErr w:type="spellEnd"/>
      <w:r w:rsidRPr="00C85D5C">
        <w:rPr>
          <w:rFonts w:ascii="Futura Std Book" w:hAnsi="Futura Std Book" w:cs="Arial"/>
          <w:b w:val="0"/>
          <w:bCs/>
          <w:sz w:val="20"/>
          <w:lang w:val="it-IT"/>
        </w:rPr>
        <w:t>, che può essere collegato in modo rapido e sicuro grazie alla connessione M12, è predisposto per il comune foro di installazione di 22,3 millimetri e dispone di 2 contatti NC e di un contatto NA.</w:t>
      </w:r>
    </w:p>
    <w:p w14:paraId="7E9A6985" w14:textId="77777777" w:rsidR="00091A03" w:rsidRPr="00C85D5C" w:rsidRDefault="00091A0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4CF1A1E" w14:textId="33521966" w:rsidR="00E262F5" w:rsidRPr="00217EE9" w:rsidRDefault="00C85D5C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217EE9">
        <w:rPr>
          <w:rFonts w:ascii="Futura Std Book" w:hAnsi="Futura Std Book" w:cs="Arial"/>
          <w:bCs/>
          <w:sz w:val="20"/>
          <w:u w:val="single"/>
          <w:lang w:val="it-IT"/>
        </w:rPr>
        <w:t>Immagine</w:t>
      </w:r>
    </w:p>
    <w:p w14:paraId="18299BAF" w14:textId="77777777" w:rsidR="00773A2F" w:rsidRPr="00217EE9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4384" behindDoc="1" locked="0" layoutInCell="1" allowOverlap="1" wp14:anchorId="43388390" wp14:editId="6A1C073F">
            <wp:simplePos x="0" y="0"/>
            <wp:positionH relativeFrom="margin">
              <wp:align>left</wp:align>
            </wp:positionH>
            <wp:positionV relativeFrom="paragraph">
              <wp:posOffset>184836</wp:posOffset>
            </wp:positionV>
            <wp:extent cx="2116455" cy="1528445"/>
            <wp:effectExtent l="0" t="0" r="0" b="0"/>
            <wp:wrapTight wrapText="bothSides">
              <wp:wrapPolygon edited="0">
                <wp:start x="0" y="0"/>
                <wp:lineTo x="0" y="21268"/>
                <wp:lineTo x="21386" y="21268"/>
                <wp:lineTo x="2138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3_GDA-Quartex-P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455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04F4"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504EF738" wp14:editId="006EF870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41666" w14:textId="2EE8B698" w:rsidR="00AF3B92" w:rsidRPr="00C85D5C" w:rsidRDefault="00C85D5C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u w:val="single"/>
                                <w:lang w:val="it-IT"/>
                              </w:rPr>
                            </w:pPr>
                            <w:r w:rsidRPr="00C85D5C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u w:val="single"/>
                                <w:lang w:val="it-IT"/>
                              </w:rPr>
                              <w:t>Didascalia</w:t>
                            </w:r>
                            <w:r w:rsidR="00773A2F" w:rsidRPr="00C85D5C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u w:val="single"/>
                                <w:lang w:val="it-IT"/>
                              </w:rPr>
                              <w:t xml:space="preserve">: </w:t>
                            </w:r>
                          </w:p>
                          <w:p w14:paraId="66AC27EF" w14:textId="7DFE2477" w:rsidR="00166DF7" w:rsidRPr="00ED24B5" w:rsidRDefault="00C85D5C" w:rsidP="00C85D5C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</w:pPr>
                            <w:r w:rsidRPr="00C85D5C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 xml:space="preserve">SCHLEGEL ha ricevuto il Good Design Award per il nuovo pulsante di emergenza </w:t>
                            </w:r>
                            <w:proofErr w:type="spellStart"/>
                            <w:r w:rsidRPr="00C85D5C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>Quartex</w:t>
                            </w:r>
                            <w:proofErr w:type="spellEnd"/>
                            <w:r w:rsidRPr="00C85D5C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 xml:space="preserve"> </w:t>
                            </w:r>
                            <w:proofErr w:type="spellStart"/>
                            <w:r w:rsidRPr="00C85D5C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>connect</w:t>
                            </w:r>
                            <w:proofErr w:type="spellEnd"/>
                            <w:r w:rsidRPr="00C85D5C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 xml:space="preserve"> e per l'elemento di contatto MK. </w:t>
                            </w:r>
                            <w:r w:rsidRPr="00C85D5C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eastAsia="en-US"/>
                              </w:rPr>
                              <w:t>Foto: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EF73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FQS2EeEAAAAKAQAADwAAAAAAAAAAAAAAAABoBAAAZHJzL2Rvd25yZXYueG1sUEsFBgAAAAAEAAQA&#10;8wAAAHYFAAAAAA==&#10;" stroked="f">
                <v:textbox style="mso-fit-shape-to-text:t">
                  <w:txbxContent>
                    <w:p w14:paraId="5D141666" w14:textId="2EE8B698" w:rsidR="00AF3B92" w:rsidRPr="00C85D5C" w:rsidRDefault="00C85D5C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u w:val="single"/>
                          <w:lang w:val="it-IT"/>
                        </w:rPr>
                      </w:pPr>
                      <w:r w:rsidRPr="00C85D5C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u w:val="single"/>
                          <w:lang w:val="it-IT"/>
                        </w:rPr>
                        <w:t>Didascalia</w:t>
                      </w:r>
                      <w:r w:rsidR="00773A2F" w:rsidRPr="00C85D5C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u w:val="single"/>
                          <w:lang w:val="it-IT"/>
                        </w:rPr>
                        <w:t xml:space="preserve">: </w:t>
                      </w:r>
                    </w:p>
                    <w:p w14:paraId="66AC27EF" w14:textId="7DFE2477" w:rsidR="00166DF7" w:rsidRPr="00ED24B5" w:rsidRDefault="00C85D5C" w:rsidP="00C85D5C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</w:pPr>
                      <w:r w:rsidRPr="00C85D5C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 xml:space="preserve">SCHLEGEL ha ricevuto il Good Design Award per il nuovo pulsante di emergenza </w:t>
                      </w:r>
                      <w:proofErr w:type="spellStart"/>
                      <w:r w:rsidRPr="00C85D5C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>Quartex</w:t>
                      </w:r>
                      <w:proofErr w:type="spellEnd"/>
                      <w:r w:rsidRPr="00C85D5C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 xml:space="preserve"> </w:t>
                      </w:r>
                      <w:proofErr w:type="spellStart"/>
                      <w:r w:rsidRPr="00C85D5C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>connect</w:t>
                      </w:r>
                      <w:proofErr w:type="spellEnd"/>
                      <w:r w:rsidRPr="00C85D5C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 xml:space="preserve"> e per l'elemento di contatto MK. </w:t>
                      </w:r>
                      <w:r w:rsidRPr="00C85D5C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eastAsia="en-US"/>
                        </w:rPr>
                        <w:t>Foto: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F46578D" w14:textId="77777777" w:rsidR="00773A2F" w:rsidRPr="00217EE9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89980EF" w14:textId="77777777" w:rsidR="00927C80" w:rsidRPr="00217EE9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3F419F4" w14:textId="77777777" w:rsidR="00C87914" w:rsidRPr="00217EE9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6948A45" w14:textId="77777777" w:rsidR="00C87914" w:rsidRPr="00217EE9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B8950BC" w14:textId="77777777" w:rsidR="00773A2F" w:rsidRPr="00217EE9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DEB03B3" w14:textId="77777777" w:rsidR="00773A2F" w:rsidRPr="00217EE9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3BF9EE34" w14:textId="77777777" w:rsidR="00927C80" w:rsidRPr="00217EE9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E34043F" w14:textId="77777777" w:rsidR="00927C80" w:rsidRPr="00217EE9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C93F068" w14:textId="77777777" w:rsidR="00B16AA6" w:rsidRPr="00217EE9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 wp14:anchorId="3C3D930A" wp14:editId="213EC2DF">
            <wp:simplePos x="0" y="0"/>
            <wp:positionH relativeFrom="margin">
              <wp:posOffset>-635</wp:posOffset>
            </wp:positionH>
            <wp:positionV relativeFrom="paragraph">
              <wp:posOffset>5715</wp:posOffset>
            </wp:positionV>
            <wp:extent cx="2116455" cy="1528445"/>
            <wp:effectExtent l="0" t="0" r="0" b="0"/>
            <wp:wrapTight wrapText="bothSides">
              <wp:wrapPolygon edited="0">
                <wp:start x="0" y="0"/>
                <wp:lineTo x="0" y="21268"/>
                <wp:lineTo x="21386" y="21268"/>
                <wp:lineTo x="2138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3_GDA-MK-P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455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7A81A6" w14:textId="77777777" w:rsidR="00B16AA6" w:rsidRPr="00217EE9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0CC9C29" w14:textId="77777777" w:rsidR="00B16AA6" w:rsidRPr="00217EE9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48FCF72" w14:textId="77777777" w:rsidR="00B16AA6" w:rsidRPr="00217EE9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C1640AC" w14:textId="77777777" w:rsidR="00B16AA6" w:rsidRPr="00217EE9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CBBF4DB" w14:textId="77777777" w:rsidR="00B16AA6" w:rsidRPr="00217EE9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1AD3E64" w14:textId="77777777" w:rsidR="00B16AA6" w:rsidRPr="00217EE9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E3F4B16" w14:textId="77777777" w:rsidR="00B16AA6" w:rsidRPr="00217EE9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D304CC8" w14:textId="77777777" w:rsidR="00B16AA6" w:rsidRPr="00217EE9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30FE5A91" w14:textId="77777777" w:rsidR="00C0419B" w:rsidRPr="00217EE9" w:rsidRDefault="00C0419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55FE560" w14:textId="77777777" w:rsidR="002A0582" w:rsidRPr="00217EE9" w:rsidRDefault="002A0582" w:rsidP="002A058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217EE9">
        <w:rPr>
          <w:rFonts w:ascii="Futura Std Book" w:hAnsi="Futura Std Book" w:cs="Arial"/>
          <w:bCs/>
          <w:sz w:val="20"/>
          <w:u w:val="single"/>
          <w:lang w:val="it-IT"/>
        </w:rPr>
        <w:t>Contatto:</w:t>
      </w:r>
    </w:p>
    <w:p w14:paraId="4AEF5177" w14:textId="77777777" w:rsidR="002A0582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17EE9">
        <w:rPr>
          <w:rFonts w:ascii="Futura Std Book" w:hAnsi="Futura Std Book" w:cs="Arial"/>
          <w:b w:val="0"/>
          <w:sz w:val="20"/>
          <w:lang w:val="it-IT"/>
        </w:rPr>
        <w:lastRenderedPageBreak/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14:paraId="5A1527E8" w14:textId="77777777" w:rsidR="002A0582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14:paraId="78A8DBC6" w14:textId="77777777" w:rsidR="002A0582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01043BBC" w14:textId="77777777" w:rsidR="002A0582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14:paraId="1A745811" w14:textId="77777777" w:rsidR="002A0582" w:rsidRPr="00335B9C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335B9C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335B9C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7C634390" w14:textId="77777777" w:rsidR="002A0582" w:rsidRPr="00335B9C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335B9C">
        <w:rPr>
          <w:rFonts w:ascii="Futura Std Book" w:hAnsi="Futura Std Book" w:cs="Arial"/>
          <w:b w:val="0"/>
          <w:sz w:val="20"/>
        </w:rPr>
        <w:t>Telefax +49 (7371) 502 49</w:t>
      </w:r>
    </w:p>
    <w:p w14:paraId="0723EA48" w14:textId="77777777" w:rsidR="002A0582" w:rsidRPr="00335B9C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335B9C">
        <w:rPr>
          <w:rFonts w:ascii="Futura Std Book" w:hAnsi="Futura Std Book" w:cs="Arial"/>
          <w:b w:val="0"/>
          <w:sz w:val="20"/>
        </w:rPr>
        <w:t>http://www.schlegel.biz</w:t>
      </w:r>
    </w:p>
    <w:p w14:paraId="07DF8AE0" w14:textId="77777777" w:rsidR="002A0582" w:rsidRPr="002A0582" w:rsidRDefault="002A0582" w:rsidP="002A0582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proofErr w:type="spellStart"/>
      <w:r w:rsidRPr="002A0582">
        <w:rPr>
          <w:rFonts w:ascii="Futura Std Book" w:hAnsi="Futura Std Book" w:cs="Arial"/>
          <w:b w:val="0"/>
          <w:sz w:val="20"/>
        </w:rPr>
        <w:t>vertrieb@schlegel</w:t>
      </w:r>
      <w:proofErr w:type="spellEnd"/>
    </w:p>
    <w:p w14:paraId="25DF6820" w14:textId="77777777" w:rsidR="002A0582" w:rsidRPr="002A0582" w:rsidRDefault="002A0582" w:rsidP="002A058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6AA68AC" w14:textId="77777777" w:rsidR="002A0582" w:rsidRPr="00217EE9" w:rsidRDefault="002A0582" w:rsidP="002A058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217EE9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527E482E" w14:textId="77777777" w:rsidR="002A0582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17EE9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14:paraId="51A3E14E" w14:textId="77777777" w:rsidR="002A0582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14:paraId="170749F3" w14:textId="77777777" w:rsidR="002A0582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0DACB63D" w14:textId="77777777" w:rsidR="002A0582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14:paraId="35D7F629" w14:textId="77777777" w:rsidR="002A0582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b w:val="0"/>
          <w:sz w:val="20"/>
        </w:rPr>
        <w:t>Telefono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390B5EFB" w14:textId="77777777" w:rsidR="002A0582" w:rsidRPr="00217EE9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17EE9">
        <w:rPr>
          <w:rFonts w:ascii="Futura Std Book" w:hAnsi="Futura Std Book" w:cs="Arial"/>
          <w:b w:val="0"/>
          <w:sz w:val="20"/>
        </w:rPr>
        <w:t>Telefax +49 (7371) 502 49</w:t>
      </w:r>
    </w:p>
    <w:p w14:paraId="0447A618" w14:textId="77777777" w:rsidR="002A0582" w:rsidRPr="00217EE9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17EE9">
        <w:rPr>
          <w:rFonts w:ascii="Futura Std Book" w:hAnsi="Futura Std Book" w:cs="Arial"/>
          <w:b w:val="0"/>
          <w:sz w:val="20"/>
        </w:rPr>
        <w:t>www.schlegel.biz</w:t>
      </w:r>
    </w:p>
    <w:p w14:paraId="4BBB9134" w14:textId="77777777" w:rsidR="002A0582" w:rsidRPr="00217EE9" w:rsidRDefault="002A0582" w:rsidP="002A058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17EE9">
        <w:rPr>
          <w:rFonts w:ascii="Futura Std Book" w:hAnsi="Futura Std Book" w:cs="Arial"/>
          <w:b w:val="0"/>
          <w:sz w:val="20"/>
        </w:rPr>
        <w:t>bruno.jungwirth@schlegel.biz</w:t>
      </w:r>
    </w:p>
    <w:p w14:paraId="75BE515A" w14:textId="77777777" w:rsidR="002A0582" w:rsidRPr="00217EE9" w:rsidRDefault="002A0582" w:rsidP="002A0582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2143E541" w14:textId="77777777" w:rsidR="002A0582" w:rsidRPr="00566C36" w:rsidRDefault="002A0582" w:rsidP="002A058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44BEB652" w14:textId="77777777" w:rsidR="002A0582" w:rsidRDefault="002A0582" w:rsidP="002A058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63653B1C" w14:textId="77777777" w:rsidR="002A0582" w:rsidRDefault="002A0582" w:rsidP="002A0582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3D997A69" w14:textId="19E82D94" w:rsidR="002A0582" w:rsidRPr="00366AAE" w:rsidRDefault="002A0582" w:rsidP="002A0582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>
        <w:rPr>
          <w:rFonts w:ascii="Futura Std Book" w:hAnsi="Futura Std Book" w:cs="Arial"/>
          <w:sz w:val="20"/>
          <w:lang w:val="it-IT"/>
        </w:rPr>
        <w:t>A proposito di Georg Schlegel GmbH &amp; Co.KG</w:t>
      </w:r>
      <w:r>
        <w:rPr>
          <w:rFonts w:ascii="Futura Std Book" w:hAnsi="Futura Std Book" w:cs="Arial"/>
          <w:sz w:val="20"/>
          <w:lang w:val="it-IT"/>
        </w:rPr>
        <w:br/>
      </w:r>
      <w:r>
        <w:rPr>
          <w:rFonts w:ascii="Futura Std Book" w:hAnsi="Futura Std Book" w:cs="Arial"/>
          <w:b w:val="0"/>
          <w:sz w:val="20"/>
          <w:lang w:val="it-IT"/>
        </w:rPr>
        <w:t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iF Design Award, il Red Dot Award, il Good Design Award e il Premio Design tedesco</w:t>
      </w:r>
      <w:r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3A7C4A09" w14:textId="77777777" w:rsidR="00E262F5" w:rsidRPr="002A0582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D3108AC" w14:textId="77777777" w:rsidR="00E262F5" w:rsidRPr="002A0582" w:rsidRDefault="00E262F5" w:rsidP="004948A4">
      <w:pPr>
        <w:pStyle w:val="Corpotesto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it-IT"/>
        </w:rPr>
      </w:pPr>
    </w:p>
    <w:p w14:paraId="6D267A4F" w14:textId="77777777" w:rsidR="00E262F5" w:rsidRPr="002A0582" w:rsidRDefault="00E262F5" w:rsidP="004948A4">
      <w:pPr>
        <w:tabs>
          <w:tab w:val="right" w:pos="5245"/>
        </w:tabs>
        <w:rPr>
          <w:lang w:val="it-IT"/>
        </w:rPr>
      </w:pPr>
    </w:p>
    <w:p w14:paraId="782F2201" w14:textId="77777777" w:rsidR="00E262F5" w:rsidRPr="002A0582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sectPr w:rsidR="00E262F5" w:rsidRPr="002A0582" w:rsidSect="00AF2D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2A308" w14:textId="77777777" w:rsidR="00E77AC4" w:rsidRDefault="00E77AC4" w:rsidP="006D00F2">
      <w:r>
        <w:separator/>
      </w:r>
    </w:p>
  </w:endnote>
  <w:endnote w:type="continuationSeparator" w:id="0">
    <w:p w14:paraId="534CAF4D" w14:textId="77777777" w:rsidR="00E77AC4" w:rsidRDefault="00E77AC4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9148A" w14:textId="77777777" w:rsidR="004678C4" w:rsidRDefault="004678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2B3D3" w14:textId="036250FC" w:rsidR="00091835" w:rsidRPr="006C5999" w:rsidRDefault="00000000" w:rsidP="000F17F3">
    <w:pPr>
      <w:pStyle w:val="Pidipagina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 w:rsidR="007B14E3"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377981D1" w14:textId="77777777" w:rsidR="00912E55" w:rsidRPr="006C5999" w:rsidRDefault="00912E55" w:rsidP="000F17F3">
    <w:pPr>
      <w:pStyle w:val="Pidipagina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D8B34" w14:textId="77777777" w:rsidR="004678C4" w:rsidRDefault="004678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D7C27" w14:textId="77777777" w:rsidR="00E77AC4" w:rsidRDefault="00E77AC4" w:rsidP="006D00F2">
      <w:r>
        <w:separator/>
      </w:r>
    </w:p>
  </w:footnote>
  <w:footnote w:type="continuationSeparator" w:id="0">
    <w:p w14:paraId="3EE6182C" w14:textId="77777777" w:rsidR="00E77AC4" w:rsidRDefault="00E77AC4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DE161" w14:textId="77777777" w:rsidR="006D00F2" w:rsidRDefault="00000000">
    <w:pPr>
      <w:pStyle w:val="Intestazione"/>
    </w:pPr>
    <w:r>
      <w:rPr>
        <w:noProof/>
      </w:rPr>
      <w:pict w14:anchorId="5C7D9E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B34C3" w14:textId="70935F18" w:rsidR="006D00F2" w:rsidRPr="008A28F4" w:rsidRDefault="00000000" w:rsidP="008A28F4">
    <w:pPr>
      <w:pStyle w:val="Intestazion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5A4020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proofErr w:type="spellStart"/>
    <w:r w:rsidR="004678C4">
      <w:rPr>
        <w:rFonts w:ascii="Futura Std Book" w:hAnsi="Futura Std Book"/>
        <w:sz w:val="56"/>
      </w:rPr>
      <w:t>Comunicato</w:t>
    </w:r>
    <w:proofErr w:type="spellEnd"/>
    <w:r w:rsidR="004678C4">
      <w:rPr>
        <w:rFonts w:ascii="Futura Std Book" w:hAnsi="Futura Std Book"/>
        <w:sz w:val="56"/>
      </w:rPr>
      <w:t xml:space="preserve"> </w:t>
    </w:r>
    <w:proofErr w:type="spellStart"/>
    <w:r w:rsidR="004678C4">
      <w:rPr>
        <w:rFonts w:ascii="Futura Std Book" w:hAnsi="Futura Std Book"/>
        <w:sz w:val="56"/>
      </w:rPr>
      <w:t>stampa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7F6B" w14:textId="77777777" w:rsidR="006D00F2" w:rsidRPr="006D00F2" w:rsidRDefault="00000000">
    <w:pPr>
      <w:pStyle w:val="Intestazione"/>
    </w:pPr>
    <w:r>
      <w:rPr>
        <w:noProof/>
      </w:rPr>
      <w:pict w14:anchorId="692575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E6527"/>
    <w:multiLevelType w:val="hybridMultilevel"/>
    <w:tmpl w:val="F8B61F34"/>
    <w:lvl w:ilvl="0" w:tplc="149A9F7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953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F5"/>
    <w:rsid w:val="00021EB2"/>
    <w:rsid w:val="00045FC1"/>
    <w:rsid w:val="0005759C"/>
    <w:rsid w:val="00065939"/>
    <w:rsid w:val="000659D1"/>
    <w:rsid w:val="00084237"/>
    <w:rsid w:val="00091835"/>
    <w:rsid w:val="00091A03"/>
    <w:rsid w:val="000E502B"/>
    <w:rsid w:val="000F17F3"/>
    <w:rsid w:val="00166DF7"/>
    <w:rsid w:val="00170C67"/>
    <w:rsid w:val="00175FD8"/>
    <w:rsid w:val="00181544"/>
    <w:rsid w:val="00186815"/>
    <w:rsid w:val="001A76E4"/>
    <w:rsid w:val="001D5E54"/>
    <w:rsid w:val="001E5F24"/>
    <w:rsid w:val="001F3DC2"/>
    <w:rsid w:val="0021226B"/>
    <w:rsid w:val="00214322"/>
    <w:rsid w:val="00217EE9"/>
    <w:rsid w:val="00286003"/>
    <w:rsid w:val="002967DD"/>
    <w:rsid w:val="002A0582"/>
    <w:rsid w:val="002A2D5D"/>
    <w:rsid w:val="00312C37"/>
    <w:rsid w:val="003335F3"/>
    <w:rsid w:val="00335B9C"/>
    <w:rsid w:val="003361E9"/>
    <w:rsid w:val="003365A4"/>
    <w:rsid w:val="003B186D"/>
    <w:rsid w:val="003E0CCC"/>
    <w:rsid w:val="00406134"/>
    <w:rsid w:val="00437D99"/>
    <w:rsid w:val="004678C4"/>
    <w:rsid w:val="0049115E"/>
    <w:rsid w:val="004948A4"/>
    <w:rsid w:val="004D35F0"/>
    <w:rsid w:val="004E23E9"/>
    <w:rsid w:val="004E2BDF"/>
    <w:rsid w:val="0056576F"/>
    <w:rsid w:val="005729B0"/>
    <w:rsid w:val="00595A42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7304F4"/>
    <w:rsid w:val="007622F7"/>
    <w:rsid w:val="00766602"/>
    <w:rsid w:val="00773A2F"/>
    <w:rsid w:val="00781CB7"/>
    <w:rsid w:val="007B14E3"/>
    <w:rsid w:val="007E11F4"/>
    <w:rsid w:val="007E4CF6"/>
    <w:rsid w:val="007F1B4F"/>
    <w:rsid w:val="00845112"/>
    <w:rsid w:val="008575B3"/>
    <w:rsid w:val="00857ABC"/>
    <w:rsid w:val="00864709"/>
    <w:rsid w:val="008A28F4"/>
    <w:rsid w:val="008C621C"/>
    <w:rsid w:val="008D3B04"/>
    <w:rsid w:val="008D5735"/>
    <w:rsid w:val="008E18CE"/>
    <w:rsid w:val="008E7D07"/>
    <w:rsid w:val="00912E55"/>
    <w:rsid w:val="00927C80"/>
    <w:rsid w:val="009A4B2C"/>
    <w:rsid w:val="009C3948"/>
    <w:rsid w:val="00A75D12"/>
    <w:rsid w:val="00AD44D4"/>
    <w:rsid w:val="00AF2D8A"/>
    <w:rsid w:val="00AF3B92"/>
    <w:rsid w:val="00B05BCE"/>
    <w:rsid w:val="00B16AA6"/>
    <w:rsid w:val="00B37BDA"/>
    <w:rsid w:val="00B5738F"/>
    <w:rsid w:val="00B67728"/>
    <w:rsid w:val="00B74180"/>
    <w:rsid w:val="00BD31B2"/>
    <w:rsid w:val="00C0419B"/>
    <w:rsid w:val="00C20BBB"/>
    <w:rsid w:val="00C85D5C"/>
    <w:rsid w:val="00C87914"/>
    <w:rsid w:val="00CA1896"/>
    <w:rsid w:val="00CA5D2A"/>
    <w:rsid w:val="00CC0078"/>
    <w:rsid w:val="00CD3F37"/>
    <w:rsid w:val="00CE0749"/>
    <w:rsid w:val="00D01200"/>
    <w:rsid w:val="00D05710"/>
    <w:rsid w:val="00D236F8"/>
    <w:rsid w:val="00D306EC"/>
    <w:rsid w:val="00D30F30"/>
    <w:rsid w:val="00D87AB4"/>
    <w:rsid w:val="00DC57F7"/>
    <w:rsid w:val="00E262F5"/>
    <w:rsid w:val="00E44DFC"/>
    <w:rsid w:val="00E55449"/>
    <w:rsid w:val="00E574C5"/>
    <w:rsid w:val="00E7334C"/>
    <w:rsid w:val="00E77AC4"/>
    <w:rsid w:val="00EA5DB9"/>
    <w:rsid w:val="00ED24B5"/>
    <w:rsid w:val="00EF3ADE"/>
    <w:rsid w:val="00F32619"/>
    <w:rsid w:val="00F52900"/>
    <w:rsid w:val="00F61EA2"/>
    <w:rsid w:val="00F87085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7901B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00F2"/>
  </w:style>
  <w:style w:type="paragraph" w:styleId="Pidipagina">
    <w:name w:val="footer"/>
    <w:basedOn w:val="Normale"/>
    <w:link w:val="PidipaginaCarattere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00F2"/>
  </w:style>
  <w:style w:type="character" w:styleId="Testosegnaposto">
    <w:name w:val="Placeholder Text"/>
    <w:basedOn w:val="Carpredefinitoparagrafo"/>
    <w:uiPriority w:val="99"/>
    <w:semiHidden/>
    <w:rsid w:val="00091835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912E55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Grigliatabella">
    <w:name w:val="Table Grid"/>
    <w:basedOn w:val="Tabellanorma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D0120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01200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01200"/>
    <w:rPr>
      <w:rFonts w:ascii="Arial" w:eastAsia="Times New Roman" w:hAnsi="Arial" w:cs="Times New Roman"/>
      <w:b/>
      <w:sz w:val="20"/>
      <w:szCs w:val="2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1200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120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Paragrafoelenco">
    <w:name w:val="List Paragraph"/>
    <w:basedOn w:val="Normale"/>
    <w:uiPriority w:val="34"/>
    <w:qFormat/>
    <w:rsid w:val="001A7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Deborah Zanella</cp:lastModifiedBy>
  <cp:revision>10</cp:revision>
  <cp:lastPrinted>2023-03-16T09:43:00Z</cp:lastPrinted>
  <dcterms:created xsi:type="dcterms:W3CDTF">2023-03-17T08:04:00Z</dcterms:created>
  <dcterms:modified xsi:type="dcterms:W3CDTF">2023-03-17T08:32:00Z</dcterms:modified>
</cp:coreProperties>
</file>